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03" w:rsidRDefault="00FD21B1" w:rsidP="002F7373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737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fldChar w:fldCharType="begin"/>
      </w:r>
      <w:r w:rsidR="00FB1503" w:rsidRPr="002F737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instrText xml:space="preserve"> HYPERLINK "http://www.minobr74.ru/ru/ofitsialnaya-informatsiya/novosti/1069-v-chelyabinskoj-oblasti-dan-start-konkursam-pedagogicheskogo-masterstva" </w:instrText>
      </w:r>
      <w:r w:rsidRPr="002F737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fldChar w:fldCharType="separate"/>
      </w:r>
      <w:r w:rsidR="0023130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r w:rsidR="001644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Челябинской области</w:t>
      </w:r>
      <w:r w:rsidR="00FB1503" w:rsidRPr="002F737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дан старт конкурсам педагогического мастерства</w:t>
      </w:r>
      <w:r w:rsidRPr="002F737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fldChar w:fldCharType="end"/>
      </w:r>
    </w:p>
    <w:p w:rsidR="00FB1503" w:rsidRPr="00FB1503" w:rsidRDefault="00FB1503" w:rsidP="00FB150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F7373" w:rsidRDefault="00FB1503" w:rsidP="002F7373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15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Южном Урале состоялось торжественное мероприятие, посвященное открытию областных конкурсов професс</w:t>
      </w:r>
      <w:r w:rsidR="00144C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ионального мастерства педагогов </w:t>
      </w:r>
      <w:r w:rsidR="00144CBC">
        <w:rPr>
          <w:rFonts w:ascii="Times New Roman" w:hAnsi="Times New Roman" w:cs="Times New Roman"/>
          <w:b/>
          <w:sz w:val="28"/>
          <w:szCs w:val="28"/>
        </w:rPr>
        <w:t>«Педагог III тысячелетия».</w:t>
      </w:r>
    </w:p>
    <w:p w:rsidR="00FB1503" w:rsidRPr="002F7373" w:rsidRDefault="00FB1503" w:rsidP="002F7373">
      <w:pPr>
        <w:pStyle w:val="a7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737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«В</w:t>
      </w:r>
      <w:r w:rsidR="002F737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Челябинской</w:t>
      </w:r>
      <w:r w:rsidRPr="002F737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F7373" w:rsidRPr="002F737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области</w:t>
      </w:r>
      <w:r w:rsidRPr="002F737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очень сильны педагогические традиции, в том числе связанные с проведение</w:t>
      </w:r>
      <w:r w:rsidR="002F7373" w:rsidRPr="002F737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Pr="002F737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конкурсов профессионального мастерства,</w:t>
      </w:r>
      <w:r w:rsidR="002F7373" w:rsidRPr="002F737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F7373" w:rsidRPr="002F7373">
        <w:rPr>
          <w:rFonts w:ascii="Times New Roman" w:hAnsi="Times New Roman" w:cs="Times New Roman"/>
          <w:i/>
          <w:sz w:val="28"/>
          <w:szCs w:val="28"/>
        </w:rPr>
        <w:t xml:space="preserve">слава о </w:t>
      </w:r>
      <w:r w:rsidR="002F7373">
        <w:rPr>
          <w:rFonts w:ascii="Times New Roman" w:hAnsi="Times New Roman" w:cs="Times New Roman"/>
          <w:i/>
          <w:sz w:val="28"/>
          <w:szCs w:val="28"/>
        </w:rPr>
        <w:t xml:space="preserve">наших </w:t>
      </w:r>
      <w:r w:rsidR="002F7373" w:rsidRPr="002F7373">
        <w:rPr>
          <w:rFonts w:ascii="Times New Roman" w:hAnsi="Times New Roman" w:cs="Times New Roman"/>
          <w:i/>
          <w:sz w:val="28"/>
          <w:szCs w:val="28"/>
        </w:rPr>
        <w:t xml:space="preserve">талантливых педагогах выходит далеко за пределы </w:t>
      </w:r>
      <w:r w:rsidR="002F7373">
        <w:rPr>
          <w:rFonts w:ascii="Times New Roman" w:hAnsi="Times New Roman" w:cs="Times New Roman"/>
          <w:i/>
          <w:sz w:val="28"/>
          <w:szCs w:val="28"/>
        </w:rPr>
        <w:t>региона</w:t>
      </w:r>
      <w:proofErr w:type="gramStart"/>
      <w:r w:rsidR="002F7373" w:rsidRPr="002F737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2F737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B15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B15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B15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риветствовал конкурсантов </w:t>
      </w:r>
      <w:r w:rsidR="002F1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министр образования и науки Челябинской области Александр Кузнецов</w:t>
      </w:r>
      <w:r w:rsidRPr="00FB15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r w:rsidRPr="002F10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Южноуральские учителя входят в число лучших педагогов России, </w:t>
      </w:r>
      <w:r w:rsidR="002F737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именно </w:t>
      </w:r>
      <w:r w:rsidRPr="002F10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они закладывают основу благосостояния нашего региона и страны в целом</w:t>
      </w:r>
      <w:r w:rsidR="002F737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. Желаю вам удачи и взаимовыручки, пусть ничто не помешает вам проявить все свои таланты и достижения</w:t>
      </w:r>
      <w:r w:rsidRPr="002F10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».</w:t>
      </w:r>
    </w:p>
    <w:p w:rsidR="00FB1503" w:rsidRPr="00FB1503" w:rsidRDefault="002F105F" w:rsidP="00FB1503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2015</w:t>
      </w:r>
      <w:r w:rsidR="00FB1503" w:rsidRPr="00FB15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 в регионе состоится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семь состязаний</w:t>
      </w:r>
      <w:r w:rsidR="00FB1503" w:rsidRPr="00FB15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8E7AD6">
        <w:rPr>
          <w:rFonts w:ascii="Times New Roman" w:hAnsi="Times New Roman" w:cs="Times New Roman"/>
          <w:sz w:val="28"/>
          <w:szCs w:val="28"/>
        </w:rPr>
        <w:t xml:space="preserve">«Учитель года», </w:t>
      </w:r>
      <w:r>
        <w:rPr>
          <w:rFonts w:ascii="Times New Roman" w:hAnsi="Times New Roman" w:cs="Times New Roman"/>
          <w:sz w:val="28"/>
          <w:szCs w:val="28"/>
        </w:rPr>
        <w:t xml:space="preserve">«Педагог года в дошкольном образовании», </w:t>
      </w:r>
      <w:r w:rsidRPr="008E7AD6">
        <w:rPr>
          <w:rFonts w:ascii="Times New Roman" w:hAnsi="Times New Roman" w:cs="Times New Roman"/>
          <w:sz w:val="28"/>
          <w:szCs w:val="28"/>
        </w:rPr>
        <w:t>«Сердце отдаю детям», «Воспитать человека»</w:t>
      </w:r>
      <w:r>
        <w:rPr>
          <w:rFonts w:ascii="Times New Roman" w:hAnsi="Times New Roman" w:cs="Times New Roman"/>
          <w:sz w:val="28"/>
          <w:szCs w:val="28"/>
        </w:rPr>
        <w:t>, «Мастер года», «Профессиональный дебют» и «Педагог-психолог Челябинской области».</w:t>
      </w:r>
    </w:p>
    <w:p w:rsidR="00FB1503" w:rsidRPr="00FB1503" w:rsidRDefault="002F7373" w:rsidP="00FB1503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B1503" w:rsidRPr="00FB15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сех конкурсантов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ожидают мастер-классы, публичные</w:t>
      </w:r>
      <w:r w:rsidR="00FB1503" w:rsidRPr="00FB15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выступления, участие в дискуссиях. </w:t>
      </w:r>
      <w:r w:rsidR="00FB1503" w:rsidRPr="00FB15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Одно из главных конкурсных испытаний - учебное занятие,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FB1503" w:rsidRPr="00FB15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должен продемонстрировать взаимодействие с детьми, умение научить, способность к импровизации, увидеть в ребенке индивидуаль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ность и найти подход к каждому.</w:t>
      </w:r>
    </w:p>
    <w:p w:rsidR="002F7373" w:rsidRPr="002F7373" w:rsidRDefault="002F7373" w:rsidP="002F737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373">
        <w:rPr>
          <w:rFonts w:ascii="Times New Roman" w:hAnsi="Times New Roman" w:cs="Times New Roman"/>
          <w:sz w:val="28"/>
          <w:szCs w:val="28"/>
        </w:rPr>
        <w:t>Первым</w:t>
      </w:r>
      <w:r>
        <w:rPr>
          <w:rFonts w:ascii="Times New Roman" w:hAnsi="Times New Roman" w:cs="Times New Roman"/>
          <w:sz w:val="28"/>
          <w:szCs w:val="28"/>
        </w:rPr>
        <w:t xml:space="preserve"> из семерки педагогических испытаний </w:t>
      </w:r>
      <w:r w:rsidRPr="002F7373">
        <w:rPr>
          <w:rFonts w:ascii="Times New Roman" w:hAnsi="Times New Roman" w:cs="Times New Roman"/>
          <w:sz w:val="28"/>
          <w:szCs w:val="28"/>
        </w:rPr>
        <w:t>стартует</w:t>
      </w:r>
      <w:r w:rsidRPr="007B5F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областной конкурс </w:t>
      </w:r>
      <w:r w:rsidRPr="008E7AD6">
        <w:rPr>
          <w:rFonts w:ascii="Times New Roman" w:hAnsi="Times New Roman" w:cs="Times New Roman"/>
          <w:sz w:val="28"/>
          <w:szCs w:val="28"/>
        </w:rPr>
        <w:t>педагогов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373">
        <w:rPr>
          <w:rFonts w:ascii="Times New Roman" w:hAnsi="Times New Roman" w:cs="Times New Roman"/>
          <w:sz w:val="28"/>
          <w:szCs w:val="28"/>
        </w:rPr>
        <w:t>«Сердце отдаю детям».</w:t>
      </w:r>
    </w:p>
    <w:p w:rsidR="002F7373" w:rsidRPr="007E590E" w:rsidRDefault="002F7373" w:rsidP="002F737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23-27 марта к</w:t>
      </w:r>
      <w:r w:rsidRPr="008E7AD6">
        <w:rPr>
          <w:rFonts w:ascii="Times New Roman" w:hAnsi="Times New Roman" w:cs="Times New Roman"/>
          <w:sz w:val="28"/>
          <w:szCs w:val="28"/>
        </w:rPr>
        <w:t xml:space="preserve">онкурсанты будут презентовать </w:t>
      </w:r>
      <w:r>
        <w:rPr>
          <w:rFonts w:ascii="Times New Roman" w:hAnsi="Times New Roman" w:cs="Times New Roman"/>
          <w:sz w:val="28"/>
          <w:szCs w:val="28"/>
        </w:rPr>
        <w:t>свои профессиональные умения в шести номинациях: художественной, технической, туристско-краеведческой, физкультурно-спортивной, естественнонаучной и социально-педагогической</w:t>
      </w:r>
      <w:r w:rsidRPr="007E590E">
        <w:rPr>
          <w:rFonts w:ascii="Times New Roman" w:hAnsi="Times New Roman" w:cs="Times New Roman"/>
          <w:sz w:val="28"/>
          <w:szCs w:val="28"/>
        </w:rPr>
        <w:t xml:space="preserve"> направл</w:t>
      </w:r>
      <w:r>
        <w:rPr>
          <w:rFonts w:ascii="Times New Roman" w:hAnsi="Times New Roman" w:cs="Times New Roman"/>
          <w:sz w:val="28"/>
          <w:szCs w:val="28"/>
        </w:rPr>
        <w:t>енностях.</w:t>
      </w:r>
    </w:p>
    <w:p w:rsidR="002F7373" w:rsidRDefault="002F7373" w:rsidP="002F737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</w:t>
      </w:r>
      <w:r w:rsidRPr="008E7AD6">
        <w:rPr>
          <w:rFonts w:ascii="Times New Roman" w:hAnsi="Times New Roman" w:cs="Times New Roman"/>
          <w:sz w:val="28"/>
          <w:szCs w:val="28"/>
        </w:rPr>
        <w:t>частники конкурса представят на суд жюри творческие презентации на тему «Мое педагогическое кре</w:t>
      </w:r>
      <w:r>
        <w:rPr>
          <w:rFonts w:ascii="Times New Roman" w:hAnsi="Times New Roman" w:cs="Times New Roman"/>
          <w:sz w:val="28"/>
          <w:szCs w:val="28"/>
        </w:rPr>
        <w:t xml:space="preserve">до», проведут открытые занятия и </w:t>
      </w:r>
      <w:r w:rsidRPr="008E7AD6">
        <w:rPr>
          <w:rFonts w:ascii="Times New Roman" w:hAnsi="Times New Roman" w:cs="Times New Roman"/>
          <w:sz w:val="28"/>
          <w:szCs w:val="28"/>
        </w:rPr>
        <w:t xml:space="preserve">защитят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8E7AD6">
        <w:rPr>
          <w:rFonts w:ascii="Times New Roman" w:hAnsi="Times New Roman" w:cs="Times New Roman"/>
          <w:sz w:val="28"/>
          <w:szCs w:val="28"/>
        </w:rPr>
        <w:t>образовательные программы.</w:t>
      </w:r>
    </w:p>
    <w:p w:rsidR="002F105F" w:rsidRPr="002F7373" w:rsidRDefault="00FB1503" w:rsidP="002F7373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15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и в прошлые годы, победители и призеры конкурсов будут награждены достойными денежными премиями.</w:t>
      </w:r>
    </w:p>
    <w:sectPr w:rsidR="002F105F" w:rsidRPr="002F7373" w:rsidSect="00703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927D9"/>
    <w:multiLevelType w:val="multilevel"/>
    <w:tmpl w:val="7400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FB1503"/>
    <w:rsid w:val="000030E4"/>
    <w:rsid w:val="00144CBC"/>
    <w:rsid w:val="001644C2"/>
    <w:rsid w:val="00231306"/>
    <w:rsid w:val="002F105F"/>
    <w:rsid w:val="002F7373"/>
    <w:rsid w:val="003026E6"/>
    <w:rsid w:val="003956F7"/>
    <w:rsid w:val="004009FE"/>
    <w:rsid w:val="006F4598"/>
    <w:rsid w:val="00703966"/>
    <w:rsid w:val="0075428B"/>
    <w:rsid w:val="00A268F5"/>
    <w:rsid w:val="00FB1503"/>
    <w:rsid w:val="00FD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66"/>
  </w:style>
  <w:style w:type="paragraph" w:styleId="2">
    <w:name w:val="heading 2"/>
    <w:basedOn w:val="a"/>
    <w:link w:val="20"/>
    <w:uiPriority w:val="9"/>
    <w:qFormat/>
    <w:rsid w:val="00FB15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15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B15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1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50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B15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2015-03-24T04:14:00Z</cp:lastPrinted>
  <dcterms:created xsi:type="dcterms:W3CDTF">2015-03-19T06:42:00Z</dcterms:created>
  <dcterms:modified xsi:type="dcterms:W3CDTF">2015-03-24T04:45:00Z</dcterms:modified>
</cp:coreProperties>
</file>